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2F" w:rsidRDefault="0074602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bookmarkStart w:id="0" w:name="QuickMark"/>
      <w:bookmarkStart w:id="1" w:name="_GoBack"/>
      <w:bookmarkEnd w:id="0"/>
      <w:bookmarkEnd w:id="1"/>
      <w:r>
        <w:rPr>
          <w:rFonts w:ascii="CG Times" w:hAnsi="CG Times" w:cs="CG Times"/>
          <w:sz w:val="22"/>
          <w:szCs w:val="22"/>
        </w:rPr>
        <w:tab/>
      </w:r>
      <w:bookmarkStart w:id="2" w:name="a3"/>
      <w:r>
        <w:rPr>
          <w:rFonts w:ascii="CG Times" w:hAnsi="CG Times" w:cs="CG Times"/>
          <w:b/>
          <w:bCs/>
          <w:sz w:val="22"/>
          <w:szCs w:val="22"/>
        </w:rPr>
        <w:t>TABLE OF SPECIAL ORDINANCES</w:t>
      </w:r>
      <w:bookmarkEnd w:id="2"/>
    </w:p>
    <w:p w:rsidR="0074602F" w:rsidRDefault="007460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74602F" w:rsidRDefault="007460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sz w:val="22"/>
          <w:szCs w:val="22"/>
        </w:rPr>
      </w:pPr>
      <w:r>
        <w:rPr>
          <w:rFonts w:ascii="CG Times" w:hAnsi="CG Times" w:cs="CG Times"/>
          <w:sz w:val="22"/>
          <w:szCs w:val="22"/>
        </w:rPr>
        <w:t>Table</w:t>
      </w:r>
    </w:p>
    <w:p w:rsidR="0074602F" w:rsidRDefault="007460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74602F" w:rsidRDefault="0074602F">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sz w:val="22"/>
          <w:szCs w:val="22"/>
        </w:rPr>
      </w:pPr>
      <w:r>
        <w:rPr>
          <w:rFonts w:ascii="CG Times" w:hAnsi="CG Times" w:cs="CG Times"/>
          <w:sz w:val="22"/>
          <w:szCs w:val="22"/>
        </w:rPr>
        <w:tab/>
      </w:r>
      <w:bookmarkStart w:id="3" w:name="a4"/>
      <w:r>
        <w:rPr>
          <w:rFonts w:ascii="CG Times" w:hAnsi="CG Times" w:cs="CG Times"/>
          <w:b/>
          <w:bCs/>
          <w:sz w:val="22"/>
          <w:szCs w:val="22"/>
        </w:rPr>
        <w:t>I</w:t>
      </w:r>
      <w:bookmarkEnd w:id="3"/>
      <w:r>
        <w:rPr>
          <w:rFonts w:ascii="CG Times" w:hAnsi="CG Times" w:cs="CG Times"/>
          <w:b/>
          <w:bCs/>
          <w:sz w:val="22"/>
          <w:szCs w:val="22"/>
        </w:rPr>
        <w:t>.</w:t>
      </w:r>
      <w:r>
        <w:rPr>
          <w:rFonts w:ascii="CG Times" w:hAnsi="CG Times" w:cs="CG Times"/>
          <w:b/>
          <w:bCs/>
          <w:sz w:val="22"/>
          <w:szCs w:val="22"/>
        </w:rPr>
        <w:tab/>
      </w:r>
      <w:bookmarkStart w:id="4" w:name="a7"/>
      <w:r>
        <w:rPr>
          <w:rFonts w:ascii="CG Times" w:hAnsi="CG Times" w:cs="CG Times"/>
          <w:b/>
          <w:bCs/>
          <w:sz w:val="22"/>
          <w:szCs w:val="22"/>
        </w:rPr>
        <w:t>FRANCHISES</w:t>
      </w:r>
    </w:p>
    <w:p w:rsidR="0074602F" w:rsidRDefault="007460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sz w:val="22"/>
          <w:szCs w:val="22"/>
        </w:rPr>
      </w:pPr>
    </w:p>
    <w:p w:rsidR="0074602F" w:rsidRDefault="0074602F">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sz w:val="22"/>
          <w:szCs w:val="22"/>
        </w:rPr>
      </w:pPr>
      <w:r>
        <w:rPr>
          <w:rFonts w:ascii="CG Times" w:hAnsi="CG Times" w:cs="CG Times"/>
          <w:b/>
          <w:bCs/>
          <w:sz w:val="22"/>
          <w:szCs w:val="22"/>
        </w:rPr>
        <w:tab/>
        <w:t>II.</w:t>
      </w:r>
      <w:r>
        <w:rPr>
          <w:rFonts w:ascii="CG Times" w:hAnsi="CG Times" w:cs="CG Times"/>
          <w:b/>
          <w:bCs/>
          <w:sz w:val="22"/>
          <w:szCs w:val="22"/>
        </w:rPr>
        <w:tab/>
        <w:t>BONDS</w:t>
      </w:r>
    </w:p>
    <w:p w:rsidR="0074602F" w:rsidRDefault="007460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sz w:val="22"/>
          <w:szCs w:val="22"/>
        </w:rPr>
      </w:pPr>
    </w:p>
    <w:p w:rsidR="0074602F" w:rsidRDefault="0074602F">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sz w:val="22"/>
          <w:szCs w:val="22"/>
        </w:rPr>
      </w:pPr>
      <w:r>
        <w:rPr>
          <w:rFonts w:ascii="CG Times" w:hAnsi="CG Times" w:cs="CG Times"/>
          <w:b/>
          <w:bCs/>
          <w:sz w:val="22"/>
          <w:szCs w:val="22"/>
        </w:rPr>
        <w:tab/>
        <w:t>III.</w:t>
      </w:r>
      <w:r>
        <w:rPr>
          <w:rFonts w:ascii="CG Times" w:hAnsi="CG Times" w:cs="CG Times"/>
          <w:b/>
          <w:bCs/>
          <w:sz w:val="22"/>
          <w:szCs w:val="22"/>
        </w:rPr>
        <w:tab/>
        <w:t>ANNEXATIONS</w:t>
      </w:r>
      <w:bookmarkEnd w:id="4"/>
    </w:p>
    <w:p w:rsidR="0074602F" w:rsidRDefault="0074602F">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sz w:val="22"/>
          <w:szCs w:val="22"/>
        </w:rPr>
        <w:sectPr w:rsidR="0074602F">
          <w:footerReference w:type="even" r:id="rId7"/>
          <w:footerReference w:type="default" r:id="rId8"/>
          <w:pgSz w:w="12240" w:h="15840"/>
          <w:pgMar w:top="1080" w:right="1137" w:bottom="864" w:left="1137" w:header="1080" w:footer="864" w:gutter="0"/>
          <w:cols w:space="720"/>
          <w:vAlign w:val="center"/>
          <w:noEndnote/>
        </w:sectPr>
      </w:pPr>
    </w:p>
    <w:p w:rsidR="0074602F" w:rsidRDefault="007460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74602F">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rsidR="0074602F" w:rsidRDefault="0074602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 xml:space="preserve">TABLE </w:t>
      </w:r>
      <w:bookmarkStart w:id="5" w:name="a5"/>
      <w:r>
        <w:rPr>
          <w:rFonts w:ascii="CG Times" w:hAnsi="CG Times" w:cs="CG Times"/>
          <w:b/>
          <w:bCs/>
          <w:sz w:val="22"/>
          <w:szCs w:val="22"/>
        </w:rPr>
        <w:t>I</w:t>
      </w:r>
      <w:bookmarkEnd w:id="5"/>
      <w:r>
        <w:rPr>
          <w:rFonts w:ascii="CG Times" w:hAnsi="CG Times" w:cs="CG Times"/>
          <w:b/>
          <w:bCs/>
          <w:sz w:val="22"/>
          <w:szCs w:val="22"/>
        </w:rPr>
        <w:t xml:space="preserve">:  </w:t>
      </w:r>
      <w:bookmarkStart w:id="6" w:name="a8"/>
      <w:r>
        <w:rPr>
          <w:rFonts w:ascii="CG Times" w:hAnsi="CG Times" w:cs="CG Times"/>
          <w:b/>
          <w:bCs/>
          <w:sz w:val="22"/>
          <w:szCs w:val="22"/>
        </w:rPr>
        <w:t>FRANCHISES</w:t>
      </w:r>
      <w:bookmarkEnd w:id="6"/>
    </w:p>
    <w:p w:rsidR="0074602F" w:rsidRDefault="007460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74602F" w:rsidRDefault="007460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173" w:hanging="3741"/>
        <w:rPr>
          <w:rFonts w:ascii="CG Times" w:hAnsi="CG Times" w:cs="CG Times"/>
          <w:b/>
          <w:bCs/>
          <w:i/>
          <w:iCs/>
          <w:sz w:val="22"/>
          <w:szCs w:val="22"/>
        </w:rPr>
      </w:pPr>
      <w:r>
        <w:rPr>
          <w:rFonts w:ascii="CG Times" w:hAnsi="CG Times" w:cs="CG Times"/>
          <w:b/>
          <w:bCs/>
          <w:i/>
          <w:iCs/>
          <w:sz w:val="22"/>
          <w:szCs w:val="22"/>
        </w:rPr>
        <w:t>Ord</w:t>
      </w:r>
      <w:proofErr w:type="gramStart"/>
      <w:r>
        <w:rPr>
          <w:rFonts w:ascii="CG Times" w:hAnsi="CG Times" w:cs="CG Times"/>
          <w:b/>
          <w:bCs/>
          <w:i/>
          <w:iCs/>
          <w:sz w:val="22"/>
          <w:szCs w:val="22"/>
        </w:rPr>
        <w:t>./</w:t>
      </w:r>
      <w:proofErr w:type="gramEnd"/>
      <w:r>
        <w:rPr>
          <w:rFonts w:ascii="CG Times" w:hAnsi="CG Times" w:cs="CG Times"/>
          <w:b/>
          <w:bCs/>
          <w:i/>
          <w:iCs/>
          <w:sz w:val="22"/>
          <w:szCs w:val="22"/>
        </w:rPr>
        <w:t>Res. No.</w:t>
      </w:r>
      <w:r>
        <w:rPr>
          <w:rFonts w:ascii="CG Times" w:hAnsi="CG Times" w:cs="CG Times"/>
          <w:b/>
          <w:bCs/>
          <w:i/>
          <w:iCs/>
          <w:sz w:val="22"/>
          <w:szCs w:val="22"/>
        </w:rPr>
        <w:tab/>
        <w:t>Date Passed</w:t>
      </w:r>
      <w:r>
        <w:rPr>
          <w:rFonts w:ascii="CG Times" w:hAnsi="CG Times" w:cs="CG Times"/>
          <w:b/>
          <w:bCs/>
          <w:i/>
          <w:iCs/>
          <w:sz w:val="22"/>
          <w:szCs w:val="22"/>
        </w:rPr>
        <w:tab/>
        <w:t>Description</w:t>
      </w: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173" w:hanging="3741"/>
        <w:rPr>
          <w:rFonts w:ascii="CG Times" w:hAnsi="CG Times" w:cs="CG Times"/>
          <w:sz w:val="22"/>
          <w:szCs w:val="22"/>
        </w:rPr>
      </w:pPr>
      <w:r>
        <w:rPr>
          <w:rFonts w:ascii="CG Times" w:hAnsi="CG Times" w:cs="CG Times"/>
          <w:sz w:val="22"/>
          <w:szCs w:val="22"/>
        </w:rPr>
        <w:t>302</w:t>
      </w:r>
      <w:r>
        <w:rPr>
          <w:rFonts w:ascii="CG Times" w:hAnsi="CG Times" w:cs="CG Times"/>
          <w:sz w:val="22"/>
          <w:szCs w:val="22"/>
        </w:rPr>
        <w:tab/>
        <w:t>9</w:t>
      </w:r>
      <w:r>
        <w:rPr>
          <w:rFonts w:ascii="CG Times" w:hAnsi="CG Times" w:cs="CG Times"/>
          <w:sz w:val="22"/>
          <w:szCs w:val="22"/>
        </w:rPr>
        <w:noBreakHyphen/>
        <w:t>8</w:t>
      </w:r>
      <w:r>
        <w:rPr>
          <w:rFonts w:ascii="CG Times" w:hAnsi="CG Times" w:cs="CG Times"/>
          <w:sz w:val="22"/>
          <w:szCs w:val="22"/>
        </w:rPr>
        <w:noBreakHyphen/>
        <w:t>1981</w:t>
      </w:r>
      <w:r>
        <w:rPr>
          <w:rFonts w:ascii="CG Times" w:hAnsi="CG Times" w:cs="CG Times"/>
          <w:sz w:val="22"/>
          <w:szCs w:val="22"/>
        </w:rPr>
        <w:tab/>
      </w:r>
      <w:proofErr w:type="gramStart"/>
      <w:r>
        <w:rPr>
          <w:rFonts w:ascii="CG Times" w:hAnsi="CG Times" w:cs="CG Times"/>
          <w:sz w:val="22"/>
          <w:szCs w:val="22"/>
        </w:rPr>
        <w:t>Granting</w:t>
      </w:r>
      <w:proofErr w:type="gramEnd"/>
      <w:r>
        <w:rPr>
          <w:rFonts w:ascii="CG Times" w:hAnsi="CG Times" w:cs="CG Times"/>
          <w:sz w:val="22"/>
          <w:szCs w:val="22"/>
        </w:rPr>
        <w:t xml:space="preserve"> a franchise to E.M. </w:t>
      </w:r>
      <w:proofErr w:type="spellStart"/>
      <w:r>
        <w:rPr>
          <w:rFonts w:ascii="CG Times" w:hAnsi="CG Times" w:cs="CG Times"/>
          <w:sz w:val="22"/>
          <w:szCs w:val="22"/>
        </w:rPr>
        <w:t>Parsen</w:t>
      </w:r>
      <w:proofErr w:type="spellEnd"/>
      <w:r>
        <w:rPr>
          <w:rFonts w:ascii="CG Times" w:hAnsi="CG Times" w:cs="CG Times"/>
          <w:sz w:val="22"/>
          <w:szCs w:val="22"/>
        </w:rPr>
        <w:t xml:space="preserve"> (d/b/a, </w:t>
      </w:r>
      <w:proofErr w:type="spellStart"/>
      <w:r>
        <w:rPr>
          <w:rFonts w:ascii="CG Times" w:hAnsi="CG Times" w:cs="CG Times"/>
          <w:sz w:val="22"/>
          <w:szCs w:val="22"/>
        </w:rPr>
        <w:t>Parsen</w:t>
      </w:r>
      <w:proofErr w:type="spellEnd"/>
      <w:r>
        <w:rPr>
          <w:rFonts w:ascii="CG Times" w:hAnsi="CG Times" w:cs="CG Times"/>
          <w:sz w:val="22"/>
          <w:szCs w:val="22"/>
        </w:rPr>
        <w:t xml:space="preserve"> Electric Company) for a community antenna television system</w:t>
      </w: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173" w:hanging="3741"/>
        <w:rPr>
          <w:rFonts w:ascii="CG Times" w:hAnsi="CG Times" w:cs="CG Times"/>
          <w:sz w:val="22"/>
          <w:szCs w:val="22"/>
        </w:rPr>
      </w:pPr>
      <w:r>
        <w:rPr>
          <w:rFonts w:ascii="CG Times" w:hAnsi="CG Times" w:cs="CG Times"/>
          <w:sz w:val="22"/>
          <w:szCs w:val="22"/>
        </w:rPr>
        <w:t>96</w:t>
      </w:r>
      <w:r>
        <w:rPr>
          <w:rFonts w:ascii="CG Times" w:hAnsi="CG Times" w:cs="CG Times"/>
          <w:sz w:val="22"/>
          <w:szCs w:val="22"/>
        </w:rPr>
        <w:noBreakHyphen/>
        <w:t>8</w:t>
      </w:r>
      <w:r>
        <w:rPr>
          <w:rFonts w:ascii="CG Times" w:hAnsi="CG Times" w:cs="CG Times"/>
          <w:sz w:val="22"/>
          <w:szCs w:val="22"/>
        </w:rPr>
        <w:tab/>
        <w:t>9</w:t>
      </w:r>
      <w:r>
        <w:rPr>
          <w:rFonts w:ascii="CG Times" w:hAnsi="CG Times" w:cs="CG Times"/>
          <w:sz w:val="22"/>
          <w:szCs w:val="22"/>
        </w:rPr>
        <w:noBreakHyphen/>
        <w:t>9</w:t>
      </w:r>
      <w:r>
        <w:rPr>
          <w:rFonts w:ascii="CG Times" w:hAnsi="CG Times" w:cs="CG Times"/>
          <w:sz w:val="22"/>
          <w:szCs w:val="22"/>
        </w:rPr>
        <w:noBreakHyphen/>
        <w:t>1996</w:t>
      </w:r>
      <w:r>
        <w:rPr>
          <w:rFonts w:ascii="CG Times" w:hAnsi="CG Times" w:cs="CG Times"/>
          <w:sz w:val="22"/>
          <w:szCs w:val="22"/>
        </w:rPr>
        <w:tab/>
        <w:t xml:space="preserve">Granting a franchise to </w:t>
      </w:r>
      <w:proofErr w:type="spellStart"/>
      <w:r>
        <w:rPr>
          <w:rFonts w:ascii="CG Times" w:hAnsi="CG Times" w:cs="CG Times"/>
          <w:sz w:val="22"/>
          <w:szCs w:val="22"/>
        </w:rPr>
        <w:t>Parsen</w:t>
      </w:r>
      <w:proofErr w:type="spellEnd"/>
      <w:r>
        <w:rPr>
          <w:rFonts w:ascii="CG Times" w:hAnsi="CG Times" w:cs="CG Times"/>
          <w:sz w:val="22"/>
          <w:szCs w:val="22"/>
        </w:rPr>
        <w:t xml:space="preserve"> Electric Company (d/b/a, Lakes Cable Systems of Spirit Lake, IA) for a community antenna television system</w:t>
      </w: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sectPr w:rsidR="0074602F">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vanish/>
          <w:sz w:val="22"/>
          <w:szCs w:val="22"/>
        </w:rPr>
      </w:pPr>
      <w:r>
        <w:rPr>
          <w:rFonts w:ascii="CG Times" w:hAnsi="CG Times" w:cs="CG Times"/>
          <w:sz w:val="22"/>
          <w:szCs w:val="22"/>
        </w:rPr>
        <w:br w:type="column"/>
      </w: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sectPr w:rsidR="0074602F">
          <w:headerReference w:type="even" r:id="rId17"/>
          <w:headerReference w:type="default" r:id="rId18"/>
          <w:footerReference w:type="even" r:id="rId19"/>
          <w:footerReference w:type="default" r:id="rId20"/>
          <w:type w:val="continuous"/>
          <w:pgSz w:w="12240" w:h="15840"/>
          <w:pgMar w:top="1080" w:right="1137" w:bottom="864" w:left="1137" w:header="1080" w:footer="864" w:gutter="0"/>
          <w:cols w:num="2" w:space="720" w:equalWidth="0">
            <w:col w:w="4766" w:space="432"/>
            <w:col w:w="4766"/>
          </w:cols>
          <w:noEndnote/>
        </w:sect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sectPr w:rsidR="0074602F">
          <w:type w:val="continuous"/>
          <w:pgSz w:w="12240" w:h="15840"/>
          <w:pgMar w:top="1080" w:right="1137" w:bottom="864" w:left="1137" w:header="1080" w:footer="864" w:gutter="0"/>
          <w:cols w:space="720"/>
          <w:noEndnote/>
        </w:sect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sectPr w:rsidR="0074602F">
          <w:pgSz w:w="12240" w:h="15840"/>
          <w:pgMar w:top="1080" w:right="1137" w:bottom="864" w:left="1137" w:header="1080" w:footer="864" w:gutter="0"/>
          <w:cols w:space="720"/>
          <w:noEndnote/>
        </w:sectPr>
      </w:pPr>
    </w:p>
    <w:p w:rsidR="0074602F" w:rsidRDefault="0074602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TABLE II:  BONDS</w:t>
      </w: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i/>
          <w:iC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173" w:hanging="3741"/>
        <w:rPr>
          <w:rFonts w:ascii="CG Times" w:hAnsi="CG Times" w:cs="CG Times"/>
          <w:b/>
          <w:bCs/>
          <w:i/>
          <w:iCs/>
          <w:sz w:val="22"/>
          <w:szCs w:val="22"/>
        </w:rPr>
      </w:pPr>
      <w:r>
        <w:rPr>
          <w:rFonts w:ascii="CG Times" w:hAnsi="CG Times" w:cs="CG Times"/>
          <w:b/>
          <w:bCs/>
          <w:i/>
          <w:iCs/>
          <w:sz w:val="22"/>
          <w:szCs w:val="22"/>
        </w:rPr>
        <w:t>Ord</w:t>
      </w:r>
      <w:proofErr w:type="gramStart"/>
      <w:r>
        <w:rPr>
          <w:rFonts w:ascii="CG Times" w:hAnsi="CG Times" w:cs="CG Times"/>
          <w:b/>
          <w:bCs/>
          <w:i/>
          <w:iCs/>
          <w:sz w:val="22"/>
          <w:szCs w:val="22"/>
        </w:rPr>
        <w:t>./</w:t>
      </w:r>
      <w:proofErr w:type="gramEnd"/>
      <w:r>
        <w:rPr>
          <w:rFonts w:ascii="CG Times" w:hAnsi="CG Times" w:cs="CG Times"/>
          <w:b/>
          <w:bCs/>
          <w:i/>
          <w:iCs/>
          <w:sz w:val="22"/>
          <w:szCs w:val="22"/>
        </w:rPr>
        <w:t>Res. No.</w:t>
      </w:r>
      <w:r>
        <w:rPr>
          <w:rFonts w:ascii="CG Times" w:hAnsi="CG Times" w:cs="CG Times"/>
          <w:b/>
          <w:bCs/>
          <w:i/>
          <w:iCs/>
          <w:sz w:val="22"/>
          <w:szCs w:val="22"/>
        </w:rPr>
        <w:tab/>
        <w:t>Date Passed</w:t>
      </w:r>
      <w:r>
        <w:rPr>
          <w:rFonts w:ascii="CG Times" w:hAnsi="CG Times" w:cs="CG Times"/>
          <w:b/>
          <w:bCs/>
          <w:i/>
          <w:iCs/>
          <w:sz w:val="22"/>
          <w:szCs w:val="22"/>
        </w:rPr>
        <w:tab/>
        <w:t>Description</w:t>
      </w: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173" w:hanging="3741"/>
        <w:rPr>
          <w:rFonts w:ascii="CG Times" w:hAnsi="CG Times" w:cs="CG Times"/>
          <w:sz w:val="22"/>
          <w:szCs w:val="22"/>
        </w:rPr>
      </w:pPr>
      <w:r>
        <w:rPr>
          <w:rFonts w:ascii="CG Times" w:hAnsi="CG Times" w:cs="CG Times"/>
          <w:sz w:val="22"/>
          <w:szCs w:val="22"/>
        </w:rPr>
        <w:t>2009</w:t>
      </w:r>
      <w:r>
        <w:rPr>
          <w:rFonts w:ascii="CG Times" w:hAnsi="CG Times" w:cs="CG Times"/>
          <w:sz w:val="22"/>
          <w:szCs w:val="22"/>
        </w:rPr>
        <w:noBreakHyphen/>
        <w:t>01</w:t>
      </w:r>
      <w:r>
        <w:rPr>
          <w:rFonts w:ascii="CG Times" w:hAnsi="CG Times" w:cs="CG Times"/>
          <w:sz w:val="22"/>
          <w:szCs w:val="22"/>
        </w:rPr>
        <w:tab/>
        <w:t>3</w:t>
      </w:r>
      <w:r>
        <w:rPr>
          <w:rFonts w:ascii="CG Times" w:hAnsi="CG Times" w:cs="CG Times"/>
          <w:sz w:val="22"/>
          <w:szCs w:val="22"/>
        </w:rPr>
        <w:noBreakHyphen/>
        <w:t>16</w:t>
      </w:r>
      <w:r>
        <w:rPr>
          <w:rFonts w:ascii="CG Times" w:hAnsi="CG Times" w:cs="CG Times"/>
          <w:sz w:val="22"/>
          <w:szCs w:val="22"/>
        </w:rPr>
        <w:noBreakHyphen/>
        <w:t>2009</w:t>
      </w:r>
      <w:r>
        <w:rPr>
          <w:rFonts w:ascii="CG Times" w:hAnsi="CG Times" w:cs="CG Times"/>
          <w:sz w:val="22"/>
          <w:szCs w:val="22"/>
        </w:rPr>
        <w:tab/>
        <w:t>Authorizing the issuance, sale and delivery of sewer revenue bonds</w:t>
      </w: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sectPr w:rsidR="0074602F">
          <w:headerReference w:type="even" r:id="rId21"/>
          <w:headerReference w:type="default" r:id="rId22"/>
          <w:footerReference w:type="even" r:id="rId23"/>
          <w:footerReference w:type="default" r:id="rId24"/>
          <w:pgSz w:w="12240" w:h="15840"/>
          <w:pgMar w:top="1080" w:right="1137" w:bottom="864" w:left="1137" w:header="1080" w:footer="864" w:gutter="0"/>
          <w:cols w:space="720"/>
          <w:noEndnote/>
        </w:sect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vanish/>
          <w:sz w:val="22"/>
          <w:szCs w:val="22"/>
        </w:rPr>
      </w:pPr>
      <w:r>
        <w:rPr>
          <w:rFonts w:ascii="CG Times" w:hAnsi="CG Times" w:cs="CG Times"/>
          <w:sz w:val="22"/>
          <w:szCs w:val="22"/>
        </w:rPr>
        <w:br w:type="column"/>
      </w: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sectPr w:rsidR="0074602F">
          <w:headerReference w:type="even" r:id="rId25"/>
          <w:headerReference w:type="default" r:id="rId26"/>
          <w:footerReference w:type="even" r:id="rId27"/>
          <w:footerReference w:type="default" r:id="rId28"/>
          <w:type w:val="continuous"/>
          <w:pgSz w:w="12240" w:h="15840"/>
          <w:pgMar w:top="1080" w:right="1137" w:bottom="864" w:left="1137" w:header="1080" w:footer="864" w:gutter="0"/>
          <w:cols w:num="2" w:space="720" w:equalWidth="0">
            <w:col w:w="4766" w:space="432"/>
            <w:col w:w="4766"/>
          </w:cols>
          <w:noEndnote/>
        </w:sect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sectPr w:rsidR="0074602F">
          <w:type w:val="continuous"/>
          <w:pgSz w:w="12240" w:h="15840"/>
          <w:pgMar w:top="1080" w:right="1137" w:bottom="864" w:left="1137" w:header="1080" w:footer="864" w:gutter="0"/>
          <w:cols w:space="720"/>
          <w:noEndnote/>
        </w:sect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sectPr w:rsidR="0074602F">
          <w:pgSz w:w="12240" w:h="15840"/>
          <w:pgMar w:top="1080" w:right="1137" w:bottom="864" w:left="1137" w:header="1080" w:footer="864" w:gutter="0"/>
          <w:cols w:space="720"/>
          <w:noEndnote/>
        </w:sectPr>
      </w:pPr>
    </w:p>
    <w:p w:rsidR="0074602F" w:rsidRDefault="0074602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TABLE III:  ANNEXATIONS</w:t>
      </w: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173" w:hanging="3741"/>
        <w:rPr>
          <w:rFonts w:ascii="CG Times" w:hAnsi="CG Times" w:cs="CG Times"/>
          <w:b/>
          <w:bCs/>
          <w:i/>
          <w:iCs/>
          <w:sz w:val="22"/>
          <w:szCs w:val="22"/>
        </w:rPr>
      </w:pPr>
      <w:r>
        <w:rPr>
          <w:rFonts w:ascii="CG Times" w:hAnsi="CG Times" w:cs="CG Times"/>
          <w:b/>
          <w:bCs/>
          <w:i/>
          <w:iCs/>
          <w:sz w:val="22"/>
          <w:szCs w:val="22"/>
        </w:rPr>
        <w:t>Ord</w:t>
      </w:r>
      <w:proofErr w:type="gramStart"/>
      <w:r>
        <w:rPr>
          <w:rFonts w:ascii="CG Times" w:hAnsi="CG Times" w:cs="CG Times"/>
          <w:b/>
          <w:bCs/>
          <w:i/>
          <w:iCs/>
          <w:sz w:val="22"/>
          <w:szCs w:val="22"/>
        </w:rPr>
        <w:t>./</w:t>
      </w:r>
      <w:proofErr w:type="gramEnd"/>
      <w:r>
        <w:rPr>
          <w:rFonts w:ascii="CG Times" w:hAnsi="CG Times" w:cs="CG Times"/>
          <w:b/>
          <w:bCs/>
          <w:i/>
          <w:iCs/>
          <w:sz w:val="22"/>
          <w:szCs w:val="22"/>
        </w:rPr>
        <w:t>Res. No.</w:t>
      </w:r>
      <w:r>
        <w:rPr>
          <w:rFonts w:ascii="CG Times" w:hAnsi="CG Times" w:cs="CG Times"/>
          <w:b/>
          <w:bCs/>
          <w:i/>
          <w:iCs/>
          <w:sz w:val="22"/>
          <w:szCs w:val="22"/>
        </w:rPr>
        <w:tab/>
        <w:t>Date Passed</w:t>
      </w:r>
      <w:r>
        <w:rPr>
          <w:rFonts w:ascii="CG Times" w:hAnsi="CG Times" w:cs="CG Times"/>
          <w:b/>
          <w:bCs/>
          <w:i/>
          <w:iCs/>
          <w:sz w:val="22"/>
          <w:szCs w:val="22"/>
        </w:rPr>
        <w:tab/>
        <w:t>Description</w:t>
      </w: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173" w:hanging="3741"/>
        <w:rPr>
          <w:rFonts w:ascii="CG Times" w:hAnsi="CG Times" w:cs="CG Times"/>
          <w:sz w:val="22"/>
          <w:szCs w:val="22"/>
        </w:rPr>
      </w:pPr>
      <w:r>
        <w:rPr>
          <w:rFonts w:ascii="CG Times" w:hAnsi="CG Times" w:cs="CG Times"/>
          <w:sz w:val="22"/>
          <w:szCs w:val="22"/>
        </w:rPr>
        <w:t>Res. 2018</w:t>
      </w:r>
      <w:r>
        <w:rPr>
          <w:rFonts w:ascii="CG Times" w:hAnsi="CG Times" w:cs="CG Times"/>
          <w:sz w:val="22"/>
          <w:szCs w:val="22"/>
        </w:rPr>
        <w:noBreakHyphen/>
        <w:t>02</w:t>
      </w:r>
      <w:r>
        <w:rPr>
          <w:rFonts w:ascii="CG Times" w:hAnsi="CG Times" w:cs="CG Times"/>
          <w:sz w:val="22"/>
          <w:szCs w:val="22"/>
        </w:rPr>
        <w:tab/>
        <w:t>5</w:t>
      </w:r>
      <w:r>
        <w:rPr>
          <w:rFonts w:ascii="CG Times" w:hAnsi="CG Times" w:cs="CG Times"/>
          <w:sz w:val="22"/>
          <w:szCs w:val="22"/>
        </w:rPr>
        <w:noBreakHyphen/>
        <w:t>7</w:t>
      </w:r>
      <w:r>
        <w:rPr>
          <w:rFonts w:ascii="CG Times" w:hAnsi="CG Times" w:cs="CG Times"/>
          <w:sz w:val="22"/>
          <w:szCs w:val="22"/>
        </w:rPr>
        <w:noBreakHyphen/>
        <w:t>2018</w:t>
      </w:r>
      <w:r>
        <w:rPr>
          <w:rFonts w:ascii="CG Times" w:hAnsi="CG Times" w:cs="CG Times"/>
          <w:sz w:val="22"/>
          <w:szCs w:val="22"/>
        </w:rPr>
        <w:tab/>
        <w:t>Annexing the west half of the northwest quarter of Section 36A of the southeast quarter of the northwest quarter of Section 12, Township 103 North, Range 68, west of the 5th PM</w:t>
      </w: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173" w:hanging="3741"/>
        <w:rPr>
          <w:rFonts w:ascii="CG Times" w:hAnsi="CG Times" w:cs="CG Times"/>
          <w:sz w:val="22"/>
          <w:szCs w:val="22"/>
        </w:rPr>
      </w:pPr>
      <w:r>
        <w:rPr>
          <w:rFonts w:ascii="CG Times" w:hAnsi="CG Times" w:cs="CG Times"/>
          <w:sz w:val="22"/>
          <w:szCs w:val="22"/>
        </w:rPr>
        <w:t>Res. 2019</w:t>
      </w:r>
      <w:r>
        <w:rPr>
          <w:rFonts w:ascii="CG Times" w:hAnsi="CG Times" w:cs="CG Times"/>
          <w:sz w:val="22"/>
          <w:szCs w:val="22"/>
        </w:rPr>
        <w:noBreakHyphen/>
        <w:t>02</w:t>
      </w:r>
      <w:r>
        <w:rPr>
          <w:rFonts w:ascii="CG Times" w:hAnsi="CG Times" w:cs="CG Times"/>
          <w:sz w:val="22"/>
          <w:szCs w:val="22"/>
        </w:rPr>
        <w:tab/>
        <w:t>4</w:t>
      </w:r>
      <w:r>
        <w:rPr>
          <w:rFonts w:ascii="CG Times" w:hAnsi="CG Times" w:cs="CG Times"/>
          <w:sz w:val="22"/>
          <w:szCs w:val="22"/>
        </w:rPr>
        <w:noBreakHyphen/>
        <w:t>1</w:t>
      </w:r>
      <w:r>
        <w:rPr>
          <w:rFonts w:ascii="CG Times" w:hAnsi="CG Times" w:cs="CG Times"/>
          <w:sz w:val="22"/>
          <w:szCs w:val="22"/>
        </w:rPr>
        <w:noBreakHyphen/>
        <w:t>2019</w:t>
      </w:r>
      <w:r>
        <w:rPr>
          <w:rFonts w:ascii="CG Times" w:hAnsi="CG Times" w:cs="CG Times"/>
          <w:sz w:val="22"/>
          <w:szCs w:val="22"/>
        </w:rPr>
        <w:tab/>
        <w:t>Annexing the west half of the northwest quarter of south 36A of the southeast quarter of the northwest quarter of Section 12, Township 103 North, Range 68, west of the 5th PM</w:t>
      </w: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sectPr w:rsidR="0074602F">
          <w:headerReference w:type="even" r:id="rId29"/>
          <w:headerReference w:type="default" r:id="rId30"/>
          <w:footerReference w:type="even" r:id="rId31"/>
          <w:footerReference w:type="default" r:id="rId32"/>
          <w:pgSz w:w="12240" w:h="15840"/>
          <w:pgMar w:top="1080" w:right="1137" w:bottom="864" w:left="1137" w:header="1080" w:footer="864" w:gutter="0"/>
          <w:cols w:space="720"/>
          <w:noEndnote/>
        </w:sect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sectPr w:rsidR="0074602F">
          <w:headerReference w:type="even" r:id="rId33"/>
          <w:headerReference w:type="default" r:id="rId34"/>
          <w:footerReference w:type="even" r:id="rId35"/>
          <w:footerReference w:type="default" r:id="rId36"/>
          <w:pgSz w:w="12240" w:h="15840"/>
          <w:pgMar w:top="1080" w:right="1137" w:bottom="864" w:left="1137" w:header="1080" w:footer="864" w:gutter="0"/>
          <w:cols w:space="720"/>
          <w:noEndnote/>
        </w:sectPr>
      </w:pPr>
    </w:p>
    <w:p w:rsidR="0074602F" w:rsidRDefault="0074602F">
      <w:pPr>
        <w:tabs>
          <w:tab w:val="left" w:pos="0"/>
          <w:tab w:val="left" w:pos="432"/>
          <w:tab w:val="left" w:pos="2282"/>
          <w:tab w:val="left" w:pos="4172"/>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sectPr w:rsidR="0074602F" w:rsidSect="0074602F">
      <w:type w:val="continuous"/>
      <w:pgSz w:w="12240" w:h="15840"/>
      <w:pgMar w:top="1080" w:right="1137" w:bottom="864" w:left="1137" w:header="1080" w:footer="864" w:gutter="0"/>
      <w:cols w:num="2" w:space="720" w:equalWidth="0">
        <w:col w:w="4766" w:space="432"/>
        <w:col w:w="476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B5" w:rsidRDefault="00BD71B5" w:rsidP="0074602F">
      <w:r>
        <w:separator/>
      </w:r>
    </w:p>
  </w:endnote>
  <w:endnote w:type="continuationSeparator" w:id="0">
    <w:p w:rsidR="00BD71B5" w:rsidRDefault="00BD71B5" w:rsidP="0074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pPr>
      <w:spacing w:line="240" w:lineRule="exact"/>
    </w:pPr>
  </w:p>
  <w:p w:rsidR="0074602F" w:rsidRDefault="0074602F">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74602F" w:rsidRDefault="0074602F">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pPr>
      <w:spacing w:line="240" w:lineRule="exact"/>
    </w:pPr>
  </w:p>
  <w:p w:rsidR="0074602F" w:rsidRDefault="0074602F">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4F1156">
      <w:rPr>
        <w:rFonts w:ascii="CG Times" w:hAnsi="CG Times" w:cs="CG Times"/>
        <w:noProof/>
        <w:sz w:val="22"/>
        <w:szCs w:val="22"/>
      </w:rPr>
      <w:t>5</w:t>
    </w:r>
    <w:r>
      <w:rPr>
        <w:rFonts w:ascii="CG Times" w:hAnsi="CG Times" w:cs="CG Times"/>
        <w:sz w:val="22"/>
        <w:szCs w:val="22"/>
      </w:rPr>
      <w:fldChar w:fldCharType="end"/>
    </w:r>
  </w:p>
  <w:p w:rsidR="0074602F" w:rsidRDefault="0074602F">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pPr>
      <w:spacing w:line="240" w:lineRule="exact"/>
    </w:pPr>
  </w:p>
  <w:p w:rsidR="0074602F" w:rsidRDefault="0074602F">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74602F" w:rsidRDefault="0074602F">
    <w:pPr>
      <w:ind w:left="303" w:right="30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pPr>
      <w:spacing w:line="240" w:lineRule="exact"/>
    </w:pPr>
  </w:p>
  <w:p w:rsidR="0074602F" w:rsidRDefault="0074602F">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4F1156">
      <w:rPr>
        <w:rFonts w:ascii="CG Times" w:hAnsi="CG Times" w:cs="CG Times"/>
        <w:noProof/>
        <w:sz w:val="22"/>
        <w:szCs w:val="22"/>
      </w:rPr>
      <w:t>7</w:t>
    </w:r>
    <w:r>
      <w:rPr>
        <w:rFonts w:ascii="CG Times" w:hAnsi="CG Times" w:cs="CG Times"/>
        <w:sz w:val="22"/>
        <w:szCs w:val="22"/>
      </w:rPr>
      <w:fldChar w:fldCharType="end"/>
    </w:r>
  </w:p>
  <w:p w:rsidR="0074602F" w:rsidRDefault="0074602F">
    <w:pPr>
      <w:ind w:left="303" w:right="30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pPr>
      <w:spacing w:line="240" w:lineRule="exact"/>
    </w:pPr>
  </w:p>
  <w:p w:rsidR="0074602F" w:rsidRDefault="0074602F">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4F1156">
      <w:rPr>
        <w:rFonts w:ascii="CG Times" w:hAnsi="CG Times" w:cs="CG Times"/>
        <w:noProof/>
        <w:sz w:val="22"/>
        <w:szCs w:val="22"/>
      </w:rPr>
      <w:t>1</w:t>
    </w:r>
    <w:r>
      <w:rPr>
        <w:rFonts w:ascii="CG Times" w:hAnsi="CG Times" w:cs="CG Times"/>
        <w:sz w:val="22"/>
        <w:szCs w:val="22"/>
      </w:rPr>
      <w:fldChar w:fldCharType="end"/>
    </w:r>
  </w:p>
  <w:p w:rsidR="0074602F" w:rsidRDefault="0074602F">
    <w:pPr>
      <w:ind w:left="303" w:right="3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pPr>
      <w:spacing w:line="240" w:lineRule="exact"/>
    </w:pPr>
  </w:p>
  <w:p w:rsidR="0074602F" w:rsidRDefault="0074602F">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74602F" w:rsidRDefault="0074602F">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pPr>
      <w:spacing w:line="240" w:lineRule="exact"/>
    </w:pPr>
  </w:p>
  <w:p w:rsidR="0074602F" w:rsidRDefault="0074602F">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4F1156">
      <w:rPr>
        <w:rFonts w:ascii="CG Times" w:hAnsi="CG Times" w:cs="CG Times"/>
        <w:noProof/>
        <w:sz w:val="22"/>
        <w:szCs w:val="22"/>
      </w:rPr>
      <w:t>3</w:t>
    </w:r>
    <w:r>
      <w:rPr>
        <w:rFonts w:ascii="CG Times" w:hAnsi="CG Times" w:cs="CG Times"/>
        <w:sz w:val="22"/>
        <w:szCs w:val="22"/>
      </w:rPr>
      <w:fldChar w:fldCharType="end"/>
    </w:r>
  </w:p>
  <w:p w:rsidR="0074602F" w:rsidRDefault="0074602F">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pPr>
      <w:spacing w:line="240" w:lineRule="exact"/>
    </w:pPr>
  </w:p>
  <w:p w:rsidR="0074602F" w:rsidRDefault="0074602F">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74602F" w:rsidRDefault="0074602F">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B5" w:rsidRDefault="00BD71B5" w:rsidP="0074602F">
      <w:r>
        <w:separator/>
      </w:r>
    </w:p>
  </w:footnote>
  <w:footnote w:type="continuationSeparator" w:id="0">
    <w:p w:rsidR="00BD71B5" w:rsidRDefault="00BD71B5" w:rsidP="00746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4F1156">
      <w:rPr>
        <w:rFonts w:ascii="CG Times" w:hAnsi="CG Times" w:cs="CG Times"/>
        <w:noProof/>
        <w:sz w:val="22"/>
        <w:szCs w:val="22"/>
      </w:rPr>
      <w:t>2</w:t>
    </w:r>
    <w:r>
      <w:rPr>
        <w:rFonts w:ascii="CG Times" w:hAnsi="CG Times" w:cs="CG Times"/>
        <w:sz w:val="22"/>
        <w:szCs w:val="22"/>
      </w:rPr>
      <w:fldChar w:fldCharType="end"/>
    </w:r>
  </w:p>
  <w:p w:rsidR="0074602F" w:rsidRDefault="0074602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Table of Special Ordinances</w:t>
    </w:r>
  </w:p>
  <w:p w:rsidR="0074602F" w:rsidRDefault="007460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spacing w:line="240" w:lineRule="exact"/>
      <w:rPr>
        <w:rFonts w:ascii="CG Times" w:hAnsi="CG Times" w:cs="CG Times"/>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74602F" w:rsidRDefault="0074602F">
    <w:pPr>
      <w:tabs>
        <w:tab w:val="center" w:pos="4983"/>
      </w:tabs>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Bonds</w:t>
    </w:r>
  </w:p>
  <w:p w:rsidR="0074602F" w:rsidRDefault="0074602F">
    <w:pPr>
      <w:jc w:val="both"/>
      <w:rPr>
        <w:rFonts w:ascii="CG Times" w:hAnsi="CG Times" w:cs="CG Times"/>
        <w:sz w:val="22"/>
        <w:szCs w:val="22"/>
      </w:rPr>
    </w:pPr>
  </w:p>
  <w:p w:rsidR="0074602F" w:rsidRDefault="0074602F">
    <w:pPr>
      <w:spacing w:line="240" w:lineRule="exact"/>
      <w:rPr>
        <w:rFonts w:ascii="CG Times" w:hAnsi="CG Times" w:cs="CG Times"/>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4F1156">
      <w:rPr>
        <w:rFonts w:ascii="CG Times" w:hAnsi="CG Times" w:cs="CG Times"/>
        <w:noProof/>
        <w:sz w:val="22"/>
        <w:szCs w:val="22"/>
      </w:rPr>
      <w:t>8</w:t>
    </w:r>
    <w:r>
      <w:rPr>
        <w:rFonts w:ascii="CG Times" w:hAnsi="CG Times" w:cs="CG Times"/>
        <w:sz w:val="22"/>
        <w:szCs w:val="22"/>
      </w:rPr>
      <w:fldChar w:fldCharType="end"/>
    </w:r>
  </w:p>
  <w:p w:rsidR="0074602F" w:rsidRDefault="0074602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bookmarkStart w:id="8" w:name="a1"/>
    <w:r>
      <w:rPr>
        <w:rFonts w:ascii="CG Times" w:hAnsi="CG Times" w:cs="CG Times"/>
        <w:b/>
        <w:bCs/>
        <w:sz w:val="22"/>
        <w:szCs w:val="22"/>
      </w:rPr>
      <w:t>Kimball</w:t>
    </w:r>
    <w:bookmarkEnd w:id="8"/>
    <w:r>
      <w:rPr>
        <w:rFonts w:ascii="CG Times" w:hAnsi="CG Times" w:cs="CG Times"/>
        <w:b/>
        <w:bCs/>
        <w:sz w:val="22"/>
        <w:szCs w:val="22"/>
      </w:rPr>
      <w:t xml:space="preserve"> - </w:t>
    </w:r>
    <w:bookmarkStart w:id="9" w:name="a2"/>
    <w:r>
      <w:rPr>
        <w:rFonts w:ascii="CG Times" w:hAnsi="CG Times" w:cs="CG Times"/>
        <w:b/>
        <w:bCs/>
        <w:sz w:val="22"/>
        <w:szCs w:val="22"/>
      </w:rPr>
      <w:t>Table of Special Ordinances</w:t>
    </w:r>
    <w:bookmarkEnd w:id="9"/>
  </w:p>
  <w:p w:rsidR="0074602F" w:rsidRDefault="007460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spacing w:line="240" w:lineRule="exact"/>
      <w:rPr>
        <w:rFonts w:ascii="CG Times" w:hAnsi="CG Times" w:cs="CG Times"/>
        <w:sz w:val="22"/>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74602F" w:rsidRDefault="0074602F">
    <w:pPr>
      <w:tabs>
        <w:tab w:val="center" w:pos="4983"/>
      </w:tabs>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Annexations</w:t>
    </w:r>
  </w:p>
  <w:p w:rsidR="0074602F" w:rsidRDefault="0074602F">
    <w:pPr>
      <w:jc w:val="both"/>
      <w:rPr>
        <w:rFonts w:ascii="CG Times" w:hAnsi="CG Times" w:cs="CG Times"/>
        <w:sz w:val="22"/>
        <w:szCs w:val="22"/>
      </w:rPr>
    </w:pPr>
  </w:p>
  <w:p w:rsidR="0074602F" w:rsidRDefault="0074602F">
    <w:pPr>
      <w:spacing w:line="240" w:lineRule="exact"/>
      <w:rPr>
        <w:rFonts w:ascii="CG Times" w:hAnsi="CG Times" w:cs="CG Time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74602F" w:rsidRDefault="0074602F">
    <w:pPr>
      <w:ind w:left="303" w:right="303"/>
    </w:pPr>
  </w:p>
  <w:p w:rsidR="0074602F" w:rsidRDefault="0074602F">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4F1156">
      <w:rPr>
        <w:rFonts w:ascii="CG Times" w:hAnsi="CG Times" w:cs="CG Times"/>
        <w:noProof/>
        <w:sz w:val="22"/>
        <w:szCs w:val="22"/>
      </w:rPr>
      <w:t>4</w:t>
    </w:r>
    <w:r>
      <w:rPr>
        <w:rFonts w:ascii="CG Times" w:hAnsi="CG Times" w:cs="CG Times"/>
        <w:sz w:val="22"/>
        <w:szCs w:val="22"/>
      </w:rPr>
      <w:fldChar w:fldCharType="end"/>
    </w:r>
  </w:p>
  <w:p w:rsidR="0074602F" w:rsidRDefault="0074602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Table of Special Ordinances</w:t>
    </w:r>
  </w:p>
  <w:p w:rsidR="0074602F" w:rsidRDefault="007460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spacing w:line="240" w:lineRule="exact"/>
      <w:rPr>
        <w:rFonts w:ascii="CG Times" w:hAnsi="CG Times" w:cs="CG Times"/>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74602F" w:rsidRDefault="0074602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ab/>
    </w:r>
    <w:bookmarkStart w:id="7" w:name="a9"/>
    <w:r>
      <w:rPr>
        <w:rFonts w:ascii="CG Times" w:hAnsi="CG Times" w:cs="CG Times"/>
        <w:b/>
        <w:bCs/>
        <w:sz w:val="22"/>
        <w:szCs w:val="22"/>
      </w:rPr>
      <w:t>Franchises</w:t>
    </w:r>
    <w:bookmarkEnd w:id="7"/>
  </w:p>
  <w:p w:rsidR="0074602F" w:rsidRDefault="007460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74602F" w:rsidRDefault="0074602F">
    <w:pPr>
      <w:spacing w:line="240" w:lineRule="exact"/>
      <w:rPr>
        <w:rFonts w:ascii="CG Times" w:hAnsi="CG Times" w:cs="CG Times"/>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2F" w:rsidRDefault="0074602F">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4F1156">
      <w:rPr>
        <w:rFonts w:ascii="CG Times" w:hAnsi="CG Times" w:cs="CG Times"/>
        <w:noProof/>
        <w:sz w:val="22"/>
        <w:szCs w:val="22"/>
      </w:rPr>
      <w:t>6</w:t>
    </w:r>
    <w:r>
      <w:rPr>
        <w:rFonts w:ascii="CG Times" w:hAnsi="CG Times" w:cs="CG Times"/>
        <w:sz w:val="22"/>
        <w:szCs w:val="22"/>
      </w:rPr>
      <w:fldChar w:fldCharType="end"/>
    </w:r>
  </w:p>
  <w:p w:rsidR="0074602F" w:rsidRDefault="0074602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Table of Special Ordinances</w:t>
    </w:r>
  </w:p>
  <w:p w:rsidR="0074602F" w:rsidRDefault="0074602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74602F" w:rsidRDefault="0074602F">
    <w:pPr>
      <w:spacing w:line="240" w:lineRule="exact"/>
      <w:rPr>
        <w:rFonts w:ascii="CG Times" w:hAnsi="CG Times" w:cs="CG Time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2F"/>
    <w:rsid w:val="004F1156"/>
    <w:rsid w:val="006C646B"/>
    <w:rsid w:val="0074602F"/>
    <w:rsid w:val="00BD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Stevens</dc:creator>
  <cp:lastModifiedBy>Public</cp:lastModifiedBy>
  <cp:revision>2</cp:revision>
  <dcterms:created xsi:type="dcterms:W3CDTF">2020-05-18T19:08:00Z</dcterms:created>
  <dcterms:modified xsi:type="dcterms:W3CDTF">2020-05-18T19:08:00Z</dcterms:modified>
</cp:coreProperties>
</file>